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D787" w14:textId="77777777" w:rsidR="00056AB6" w:rsidRPr="003F618A" w:rsidRDefault="00056AB6" w:rsidP="00BD39D1">
      <w:pPr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473F5100" w14:textId="77777777" w:rsidR="00056AB6" w:rsidRPr="003F618A" w:rsidRDefault="00056AB6" w:rsidP="00B1446E">
      <w:pPr>
        <w:spacing w:after="156"/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631349AF" w14:textId="7C7BEEAE" w:rsidR="00056AB6" w:rsidRPr="003F618A" w:rsidRDefault="005F0D15" w:rsidP="00B1446E">
      <w:pPr>
        <w:spacing w:line="250" w:lineRule="exact"/>
        <w:ind w:left="2268" w:right="335" w:firstLine="1899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ІЦІЙНІ</w:t>
      </w:r>
      <w:r w:rsidRPr="003F618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ПРА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ИЛА</w:t>
      </w:r>
      <w:r w:rsidRPr="003F618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АКЦІЇ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</w:t>
      </w:r>
      <w:r w:rsidR="00B1446E"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Розраховуйся Mastercard</w:t>
      </w:r>
      <w:r w:rsidR="00B1446E" w:rsidRPr="003F618A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uk-UA"/>
        </w:rPr>
        <w:t xml:space="preserve">® </w:t>
      </w:r>
      <w:r w:rsidR="00B1446E"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в </w:t>
      </w:r>
      <w:proofErr w:type="spellStart"/>
      <w:r w:rsidR="00B1446E"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>DutyFree</w:t>
      </w:r>
      <w:proofErr w:type="spellEnd"/>
      <w:r w:rsidR="00B1446E"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– отримуй знижку 15%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»</w:t>
      </w:r>
    </w:p>
    <w:p w14:paraId="75FEB2DC" w14:textId="77777777" w:rsidR="00056AB6" w:rsidRPr="003F618A" w:rsidRDefault="005F0D15" w:rsidP="00B1446E">
      <w:pPr>
        <w:ind w:left="3731" w:right="33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–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«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а»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«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кція»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  </w:t>
      </w:r>
    </w:p>
    <w:p w14:paraId="47209E87" w14:textId="328CE450" w:rsidR="00056AB6" w:rsidRPr="003F618A" w:rsidRDefault="005F0D15" w:rsidP="00ED296E">
      <w:pPr>
        <w:pStyle w:val="a4"/>
        <w:numPr>
          <w:ilvl w:val="0"/>
          <w:numId w:val="3"/>
        </w:numPr>
        <w:spacing w:before="156"/>
        <w:ind w:right="335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МО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НИК ТА</w:t>
      </w:r>
      <w:r w:rsidRPr="003F618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="00ED296E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ПАРТНЕР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8D0C662" w14:textId="28FDDFD3" w:rsidR="00056AB6" w:rsidRPr="003F618A" w:rsidRDefault="008E45EA" w:rsidP="00172D6D">
      <w:pPr>
        <w:pStyle w:val="a4"/>
        <w:numPr>
          <w:ilvl w:val="1"/>
          <w:numId w:val="4"/>
        </w:numPr>
        <w:spacing w:before="156"/>
        <w:ind w:left="284" w:right="335" w:firstLine="0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Спільна акція проводиться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едс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та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цт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вом</w:t>
      </w:r>
      <w:r w:rsidRPr="003F618A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Masterc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a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d </w:t>
      </w:r>
      <w:proofErr w:type="spellStart"/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u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ro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p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proofErr w:type="spellEnd"/>
      <w:r w:rsidRPr="003F618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S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A</w:t>
      </w:r>
      <w:r w:rsidRPr="003F618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Ук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ї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 за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proofErr w:type="spellEnd"/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: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м. 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ул.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Б.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иц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17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52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 4,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фіс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404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-А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(далі</w:t>
      </w:r>
      <w:r w:rsidRPr="003F618A">
        <w:rPr>
          <w:rFonts w:ascii="Times New Roman" w:hAnsi="Times New Roman" w:cs="Times New Roman"/>
          <w:color w:val="000000"/>
          <w:spacing w:val="4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або МС) та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bookmarkStart w:id="0" w:name="_Hlk68872581"/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СП у формі ТОВ «</w:t>
      </w:r>
      <w:proofErr w:type="spellStart"/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Д’юті</w:t>
      </w:r>
      <w:proofErr w:type="spellEnd"/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 xml:space="preserve"> </w:t>
      </w:r>
      <w:proofErr w:type="spellStart"/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Фрі</w:t>
      </w:r>
      <w:proofErr w:type="spellEnd"/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 xml:space="preserve"> </w:t>
      </w:r>
      <w:proofErr w:type="spellStart"/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Трейдінг</w:t>
      </w:r>
      <w:proofErr w:type="spellEnd"/>
      <w:r w:rsidR="00370B29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</w:t>
      </w:r>
      <w:bookmarkEnd w:id="0"/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="00370B29"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за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proofErr w:type="spellStart"/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адресою</w:t>
      </w:r>
      <w:proofErr w:type="spellEnd"/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Закарпатська обл., Ужгородський р-н, с. Минай, </w:t>
      </w:r>
      <w:r w:rsidR="00370B29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вул. Польова, буд. б/н,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</w:t>
      </w:r>
      <w:r w:rsidR="00370B29"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Парт</w:t>
      </w:r>
      <w:r w:rsidR="00370B29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 1 або ДФТ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), та </w:t>
      </w:r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Т</w:t>
      </w:r>
      <w:r w:rsidR="00370B29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</w:t>
      </w:r>
      <w:r w:rsidR="00370B29" w:rsidRPr="003F618A">
        <w:rPr>
          <w:rFonts w:ascii="Times New Roman" w:hAnsi="Times New Roman" w:cs="Times New Roman"/>
          <w:b/>
          <w:bCs/>
          <w:color w:val="000000"/>
          <w:spacing w:val="21"/>
          <w:sz w:val="20"/>
          <w:szCs w:val="20"/>
          <w:lang w:val="uk-UA"/>
        </w:rPr>
        <w:t xml:space="preserve"> </w:t>
      </w:r>
      <w:r w:rsidR="00370B29"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«БФ ЕНД ГХ ТРЕВЕЛ РІТЕЙЛ ЛТД</w:t>
      </w:r>
      <w:r w:rsidR="00370B29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="00370B29"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за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proofErr w:type="spellStart"/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адресою</w:t>
      </w:r>
      <w:proofErr w:type="spellEnd"/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r w:rsidR="00370B29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="00370B29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їв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ська область, Бориспільський район, село </w:t>
      </w:r>
      <w:proofErr w:type="spellStart"/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Мартусівка</w:t>
      </w:r>
      <w:proofErr w:type="spellEnd"/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="00370B29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ул. 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Мойсеєва, буд. 70  (н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далі –</w:t>
      </w:r>
      <w:r w:rsidR="00370B29"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Парт</w:t>
      </w:r>
      <w:r w:rsidR="00370B29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 2</w:t>
      </w:r>
      <w:r w:rsidR="00370B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БФГХ), та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</w:t>
      </w:r>
      <w:r w:rsidRPr="003F618A">
        <w:rPr>
          <w:rFonts w:ascii="Times New Roman" w:hAnsi="Times New Roman" w:cs="Times New Roman"/>
          <w:b/>
          <w:bCs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</w:t>
      </w:r>
      <w:r w:rsidR="0037626F"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КИЇВРІАНТА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за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адресою</w:t>
      </w:r>
      <w:proofErr w:type="spellEnd"/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їв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ська область, Бориспільський район, село </w:t>
      </w:r>
      <w:proofErr w:type="spellStart"/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Мартусівка</w:t>
      </w:r>
      <w:proofErr w:type="spellEnd"/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ул.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Мойсеєва, </w:t>
      </w:r>
      <w:r w:rsidR="00B0040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буд.72, </w:t>
      </w:r>
      <w:proofErr w:type="spellStart"/>
      <w:r w:rsidR="00B0040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літ.А</w:t>
      </w:r>
      <w:proofErr w:type="spellEnd"/>
      <w:r w:rsidR="00B0040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2-й поверх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="003F618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алі –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Парт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="00370B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3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) в рамках Маркетингової ініціативи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6C577950" w14:textId="77777777" w:rsidR="00056AB6" w:rsidRPr="003F618A" w:rsidRDefault="005F0D15" w:rsidP="00BD39D1">
      <w:pPr>
        <w:spacing w:before="146"/>
        <w:ind w:left="331" w:right="335" w:firstLine="4088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3F618A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УЧ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0DF18F1" w14:textId="553AC335" w:rsidR="00056AB6" w:rsidRPr="003F618A" w:rsidRDefault="005F0D15" w:rsidP="00BD39D1">
      <w:pPr>
        <w:spacing w:line="253" w:lineRule="exact"/>
        <w:ind w:left="331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2.1.</w:t>
      </w:r>
      <w:r w:rsidRPr="003F618A">
        <w:rPr>
          <w:rFonts w:ascii="Times New Roman" w:hAnsi="Times New Roman" w:cs="Times New Roman"/>
          <w:b/>
          <w:bCs/>
          <w:color w:val="000000"/>
          <w:spacing w:val="3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ть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часть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дієздатні фізичні особи-громадяни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країни, а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іноземні г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омадяни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ос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громадянства, котрим на момент участі в Акції виповнилося 18 років,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та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які є держателями преміальних карток </w:t>
      </w:r>
      <w:proofErr w:type="spellStart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54D8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 емітованих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будь-якими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банками України</w:t>
      </w:r>
      <w:r w:rsidR="00AB36F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Республіки Молдова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(надалі – 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«Учасник» та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«Картка»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відповідно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).  </w:t>
      </w:r>
    </w:p>
    <w:p w14:paraId="59CC8DD2" w14:textId="5B86F332" w:rsidR="00056AB6" w:rsidRPr="003F618A" w:rsidRDefault="005F0D15" w:rsidP="00BD39D1">
      <w:pPr>
        <w:spacing w:before="151"/>
        <w:ind w:left="331" w:right="335" w:firstLine="2868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3F618A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="00370B29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МІ</w:t>
      </w:r>
      <w:r w:rsidR="00370B29"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С</w:t>
      </w:r>
      <w:r w:rsidR="00370B29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</w:t>
      </w:r>
      <w:r w:rsidR="00370B29"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Я</w:t>
      </w:r>
      <w:r w:rsidR="00370B29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СТ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ОКИ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ОВЕ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ДЕ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ННЯ 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76925A9" w14:textId="0A13BD22" w:rsidR="000C1D2F" w:rsidRPr="003F618A" w:rsidRDefault="005F0D15" w:rsidP="00842861">
      <w:pPr>
        <w:ind w:left="284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3.1.</w:t>
      </w:r>
      <w:r w:rsidRPr="003F618A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 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</w:t>
      </w:r>
      <w:r w:rsidR="000C1D2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:</w:t>
      </w:r>
    </w:p>
    <w:p w14:paraId="5397321E" w14:textId="79C624C7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3.1.1. Із залученням Партнера 1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ежі 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ї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гі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>СП у формі ТОВ «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Д’юті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Фрі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Трейдінг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3F618A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6A6A989D" w14:textId="4E1C115C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Вілок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", </w:t>
      </w:r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Закарпатська обл.,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Виноградівський р-н, смт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Вілок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, вул.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Раковці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Ф. буд. 142А;</w:t>
      </w:r>
    </w:p>
    <w:p w14:paraId="166DB892" w14:textId="21436C0A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- МБТ "Дякове", </w:t>
      </w:r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Закарпатська обл., 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Виноградівський р-н,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с.Неветленфолу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, вул.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Заставська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буд. 5;</w:t>
      </w:r>
    </w:p>
    <w:p w14:paraId="0A4E8458" w14:textId="32948C2F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- МБТ "Косино", </w:t>
      </w:r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Закарпатська обл.,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Берегівський р-н, с.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Косонь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вул. Барабаш, буд. 80;</w:t>
      </w:r>
    </w:p>
    <w:p w14:paraId="0137EC81" w14:textId="1C2904DF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>- МБТ "Малий Березний ",</w:t>
      </w:r>
      <w:r w:rsidR="009E417D">
        <w:rPr>
          <w:rFonts w:ascii="Times New Roman" w:hAnsi="Times New Roman" w:cs="Times New Roman"/>
          <w:sz w:val="20"/>
          <w:szCs w:val="20"/>
          <w:lang w:val="uk-UA"/>
        </w:rPr>
        <w:t xml:space="preserve"> Закарпатська обл.,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Великоберезнянський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р-н, с. Малий Березний, вул. </w:t>
      </w:r>
      <w:proofErr w:type="spellStart"/>
      <w:r w:rsidR="003F618A" w:rsidRPr="003F618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>блянська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буд. 51;</w:t>
      </w:r>
    </w:p>
    <w:p w14:paraId="5978BDBE" w14:textId="6CAC8E97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- МБТ "Солотвино", </w:t>
      </w:r>
      <w:r w:rsidR="009E417D">
        <w:rPr>
          <w:rFonts w:ascii="Times New Roman" w:hAnsi="Times New Roman" w:cs="Times New Roman"/>
          <w:sz w:val="20"/>
          <w:szCs w:val="20"/>
          <w:lang w:val="uk-UA"/>
        </w:rPr>
        <w:t xml:space="preserve">Закарпатська обл.,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Тячівський р-н, с. Солотвино, вул.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Сигетська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104;</w:t>
      </w:r>
    </w:p>
    <w:p w14:paraId="08141AAA" w14:textId="676F57DA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>- МБТ "Чоп-Тиса",</w:t>
      </w:r>
      <w:r w:rsidR="009E417D">
        <w:rPr>
          <w:rFonts w:ascii="Times New Roman" w:hAnsi="Times New Roman" w:cs="Times New Roman"/>
          <w:sz w:val="20"/>
          <w:szCs w:val="20"/>
          <w:lang w:val="uk-UA"/>
        </w:rPr>
        <w:t xml:space="preserve"> Закарпатська обл.,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Ужгородський р-н, с.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Соломоново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вул. Європейська, буд.1б;</w:t>
      </w:r>
    </w:p>
    <w:p w14:paraId="064F9546" w14:textId="358A353D" w:rsidR="00B14CBF" w:rsidRPr="003F618A" w:rsidRDefault="00B14CBF" w:rsidP="00B14CBF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Лужанка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", </w:t>
      </w:r>
      <w:r w:rsidR="009E417D">
        <w:rPr>
          <w:rFonts w:ascii="Times New Roman" w:hAnsi="Times New Roman" w:cs="Times New Roman"/>
          <w:sz w:val="20"/>
          <w:szCs w:val="20"/>
          <w:lang w:val="uk-UA"/>
        </w:rPr>
        <w:t xml:space="preserve">Закарпатська обл.,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>Берегівський р-н, с. Астей, вул. Дружби Народів, буд. б/н;</w:t>
      </w:r>
    </w:p>
    <w:p w14:paraId="361E43AC" w14:textId="77777777" w:rsidR="00B14CBF" w:rsidRPr="003F618A" w:rsidRDefault="00B14CBF" w:rsidP="003F618A">
      <w:pPr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- МБТ "Ужгород", м. Ужгород, вул.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Собранецька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буд. 224 а;</w:t>
      </w:r>
    </w:p>
    <w:p w14:paraId="4216DB86" w14:textId="1D5A0D79" w:rsidR="00B14CBF" w:rsidRPr="003F618A" w:rsidRDefault="00B14CBF" w:rsidP="003F618A">
      <w:pPr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>-МБТ "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Виступовичі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", </w:t>
      </w:r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Житомирська обл.,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Овруцький р-н, с/рада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Руднянська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, автодорога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Виступовичі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(на Мозир) - Житомир (через Овруч), 19 км;</w:t>
      </w:r>
    </w:p>
    <w:p w14:paraId="01F08CCF" w14:textId="26E98C87" w:rsidR="00B14CBF" w:rsidRPr="003F618A" w:rsidRDefault="00B14CBF" w:rsidP="003F618A">
      <w:pPr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Доманове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", </w:t>
      </w:r>
      <w:r w:rsidR="003F618A" w:rsidRPr="003F618A">
        <w:rPr>
          <w:rFonts w:ascii="Times New Roman" w:hAnsi="Times New Roman" w:cs="Times New Roman"/>
          <w:sz w:val="20"/>
          <w:szCs w:val="20"/>
          <w:lang w:val="uk-UA"/>
        </w:rPr>
        <w:t>Волинська обл.,</w:t>
      </w:r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Ратнівський р-н,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с.рада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Млинівська, автодорога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Доманове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(на Брест)-Ковель-Чернівці-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Телеблече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- (на Бухарест) 0 км.+933 км.;</w:t>
      </w:r>
    </w:p>
    <w:p w14:paraId="04568E9C" w14:textId="77777777" w:rsidR="00B14CBF" w:rsidRPr="003F618A" w:rsidRDefault="00B14CBF" w:rsidP="003F618A">
      <w:pPr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- МБТ "Ягодин", Волинська обл.,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Любомльський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р-н, с.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Старовойтове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вул. Прикордонників, буд. 9а;</w:t>
      </w:r>
    </w:p>
    <w:p w14:paraId="07A9AD00" w14:textId="759492E1" w:rsidR="00B14CBF" w:rsidRPr="003F618A" w:rsidRDefault="00B14CBF" w:rsidP="003F618A">
      <w:pPr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- МБТ "Кучурган", </w:t>
      </w:r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Одеська обл.,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>Роздільнянський р-н, с. Кучурган, МАПП Кучурган;</w:t>
      </w:r>
    </w:p>
    <w:p w14:paraId="324B7667" w14:textId="3C992F01" w:rsidR="00B14CBF" w:rsidRPr="003F618A" w:rsidRDefault="00B14CBF" w:rsidP="003F618A">
      <w:pPr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Порубне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",</w:t>
      </w:r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F618A">
        <w:rPr>
          <w:rFonts w:ascii="Times New Roman" w:hAnsi="Times New Roman" w:cs="Times New Roman"/>
          <w:sz w:val="20"/>
          <w:szCs w:val="20"/>
          <w:lang w:val="uk-UA"/>
        </w:rPr>
        <w:t>Черновицька</w:t>
      </w:r>
      <w:proofErr w:type="spellEnd"/>
      <w:r w:rsidR="003F618A">
        <w:rPr>
          <w:rFonts w:ascii="Times New Roman" w:hAnsi="Times New Roman" w:cs="Times New Roman"/>
          <w:sz w:val="20"/>
          <w:szCs w:val="20"/>
          <w:lang w:val="uk-UA"/>
        </w:rPr>
        <w:t xml:space="preserve"> обл.,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Глибоцький р-н, с.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Тереблече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>, вул. Головна (Центральна), буд.1.</w:t>
      </w:r>
    </w:p>
    <w:p w14:paraId="04CBBF56" w14:textId="51421ED3" w:rsidR="00B14CBF" w:rsidRPr="003F618A" w:rsidRDefault="00B14CBF" w:rsidP="003F618A">
      <w:pPr>
        <w:ind w:left="284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3.1.2. Із залученням Партнера 2 в 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ежі 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ї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гі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Duty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Free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Gebr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618A">
        <w:rPr>
          <w:rFonts w:ascii="Times New Roman" w:hAnsi="Times New Roman" w:cs="Times New Roman"/>
          <w:sz w:val="20"/>
          <w:szCs w:val="20"/>
          <w:lang w:val="uk-UA"/>
        </w:rPr>
        <w:t>Heinemann</w:t>
      </w:r>
      <w:proofErr w:type="spellEnd"/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 Київ, Термінал А (Украї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а,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. Київ, вул. Медова, 2,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опорт «Київ»).</w:t>
      </w:r>
    </w:p>
    <w:p w14:paraId="6065757B" w14:textId="5D437B60" w:rsidR="005E0138" w:rsidRPr="003F618A" w:rsidRDefault="00B14CBF" w:rsidP="003F618A">
      <w:pPr>
        <w:ind w:left="284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3.1.3. Із залученням Партнера 2 та Партнера 3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 м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ер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ежі м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га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="005F0D15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="005F0D15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ми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ї 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гі</w:t>
      </w:r>
      <w:r w:rsidR="005F0D15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proofErr w:type="spellStart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>Duty</w:t>
      </w:r>
      <w:proofErr w:type="spellEnd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>Free</w:t>
      </w:r>
      <w:proofErr w:type="spellEnd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>Gebr</w:t>
      </w:r>
      <w:proofErr w:type="spellEnd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>Heinemann</w:t>
      </w:r>
      <w:proofErr w:type="spellEnd"/>
      <w:r w:rsidR="005F65F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МА Бориспіль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країна, К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ївська обл., м.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Б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ориспіль-7, ае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ро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порт «Борис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іль», Тер</w:t>
      </w:r>
      <w:r w:rsidR="005F0D15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інал Д)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(далі – </w:t>
      </w:r>
      <w:r w:rsidR="003F618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 проведення Акції/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Місця проведення Акції»).  </w:t>
      </w:r>
    </w:p>
    <w:p w14:paraId="7A126DB6" w14:textId="53041785" w:rsidR="00056AB6" w:rsidRPr="003F618A" w:rsidRDefault="005F0D15" w:rsidP="00842861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3.2.</w:t>
      </w:r>
      <w:r w:rsidRPr="003F618A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3F618A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 </w:t>
      </w:r>
      <w:r w:rsidR="00F946DB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20 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квіт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2021 </w:t>
      </w:r>
      <w:r w:rsidR="00FF6A4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року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по </w:t>
      </w:r>
      <w:r w:rsidR="00F946DB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20 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квітня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202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2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</w:t>
      </w:r>
      <w:r w:rsidRPr="003F618A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(далі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3F618A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  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ї)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3007D608" w14:textId="5E0152B6" w:rsidR="00056AB6" w:rsidRPr="003F618A" w:rsidRDefault="005F0D15" w:rsidP="00842861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3.3.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Участь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безкошт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вна.</w:t>
      </w:r>
      <w:r w:rsidRPr="003F618A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азартною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3F618A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використана</w:t>
      </w:r>
      <w:r w:rsidRPr="003F618A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будь-якій</w:t>
      </w:r>
      <w:r w:rsidRPr="003F618A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форм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азартних ігор.  </w:t>
      </w:r>
    </w:p>
    <w:p w14:paraId="37AAAE93" w14:textId="77777777" w:rsidR="00056AB6" w:rsidRPr="003F618A" w:rsidRDefault="005F0D15" w:rsidP="00BD39D1">
      <w:pPr>
        <w:tabs>
          <w:tab w:val="left" w:pos="3984"/>
        </w:tabs>
        <w:spacing w:before="151"/>
        <w:ind w:left="329" w:right="335" w:firstLine="2947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4.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  <w:t>ІН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ЦІЙН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ПІ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Д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ИМКА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AB238F3" w14:textId="23169BB8" w:rsidR="00056AB6" w:rsidRPr="003F618A" w:rsidRDefault="005F0D15" w:rsidP="00BD39D1">
      <w:pPr>
        <w:ind w:left="329" w:right="335" w:firstLine="2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4.1.</w:t>
      </w:r>
      <w:r w:rsidRPr="003F618A">
        <w:rPr>
          <w:rFonts w:ascii="Times New Roman" w:hAnsi="Times New Roman" w:cs="Times New Roman"/>
          <w:b/>
          <w:bCs/>
          <w:color w:val="000000"/>
          <w:spacing w:val="26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му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3F618A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проведення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Акції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дійс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юєт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ся</w:t>
      </w:r>
      <w:r w:rsidRPr="003F618A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шл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сай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E45EA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="008E45E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hyperlink r:id="rId5" w:history="1">
        <w:r w:rsidRPr="003F618A">
          <w:rPr>
            <w:rFonts w:ascii="Times New Roman" w:hAnsi="Times New Roman" w:cs="Times New Roman"/>
            <w:color w:val="000000"/>
            <w:spacing w:val="-3"/>
            <w:sz w:val="20"/>
            <w:szCs w:val="20"/>
            <w:lang w:val="uk-UA"/>
          </w:rPr>
          <w:t>w</w:t>
        </w:r>
        <w:r w:rsidRPr="003F618A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ww</w:t>
        </w:r>
        <w:r w:rsidRPr="003F618A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</w:t>
        </w:r>
        <w:r w:rsidRPr="003F618A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mastercard</w:t>
        </w:r>
        <w:r w:rsidRPr="003F618A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.u</w:t>
        </w:r>
        <w:r w:rsidRPr="003F618A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a</w:t>
        </w:r>
      </w:hyperlink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Сайт)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23F9D18" w14:textId="2F6F1390" w:rsidR="00056AB6" w:rsidRPr="003F618A" w:rsidRDefault="005F0D15" w:rsidP="00BD39D1">
      <w:pPr>
        <w:spacing w:line="249" w:lineRule="exact"/>
        <w:ind w:left="331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3F618A"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Ці</w:t>
      </w:r>
      <w:r w:rsidRPr="003F618A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3F618A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а/або</w:t>
      </w:r>
      <w:r w:rsidRPr="003F618A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ені</w:t>
      </w:r>
      <w:r w:rsidRPr="003F618A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="008E45EA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5E0138" w:rsidRPr="003F618A">
        <w:rPr>
          <w:rFonts w:ascii="Times New Roman" w:hAnsi="Times New Roman" w:cs="Times New Roman"/>
          <w:sz w:val="20"/>
          <w:szCs w:val="20"/>
          <w:lang w:val="ru-RU"/>
        </w:rPr>
        <w:t>ДФТ/БФГХ/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яго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ого</w:t>
      </w:r>
      <w:r w:rsidRPr="003F618A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ду</w:t>
      </w:r>
      <w:r w:rsidRPr="003F618A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еден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ії.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акі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доп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ння 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ч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з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на 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="00B1446E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кщ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ше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іаль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аче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без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/допо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 ц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2D7A5AE4" w14:textId="77777777" w:rsidR="00056AB6" w:rsidRPr="003F618A" w:rsidRDefault="005F0D15" w:rsidP="00BD39D1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9FDA702" w14:textId="5C6149E5" w:rsidR="00056AB6" w:rsidRPr="003F618A" w:rsidRDefault="005F0D15" w:rsidP="00BD39D1">
      <w:pPr>
        <w:tabs>
          <w:tab w:val="left" w:pos="4330"/>
        </w:tabs>
        <w:ind w:left="329" w:right="335" w:firstLine="286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5. </w:t>
      </w:r>
      <w:r w:rsidR="00842861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АСТ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І В АКЦІЇ  </w:t>
      </w:r>
    </w:p>
    <w:p w14:paraId="22FCCAD3" w14:textId="10993736" w:rsidR="00056AB6" w:rsidRPr="003F618A" w:rsidRDefault="005F0D15" w:rsidP="00B1446E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</w:t>
      </w:r>
      <w:r w:rsidRPr="003F618A">
        <w:rPr>
          <w:rFonts w:ascii="Times New Roman" w:hAnsi="Times New Roman" w:cs="Times New Roman"/>
          <w:b/>
          <w:bCs/>
          <w:color w:val="000000"/>
          <w:spacing w:val="4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Дл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в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кції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еоб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протяго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="008E45EA" w:rsidRPr="003F618A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Періоду п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Ак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 </w:t>
      </w:r>
    </w:p>
    <w:p w14:paraId="56FDC4FC" w14:textId="79689D5F" w:rsidR="00056AB6" w:rsidRPr="003F618A" w:rsidRDefault="005F0D15" w:rsidP="00B1446E">
      <w:pPr>
        <w:spacing w:line="252" w:lineRule="exact"/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5.1.1.</w:t>
      </w:r>
      <w:r w:rsidRPr="003F618A">
        <w:rPr>
          <w:rFonts w:ascii="Times New Roman" w:hAnsi="Times New Roman" w:cs="Times New Roman"/>
          <w:b/>
          <w:bCs/>
          <w:color w:val="000000"/>
          <w:spacing w:val="1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мати</w:t>
      </w:r>
      <w:r w:rsidRPr="003F618A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відкриту</w:t>
      </w:r>
      <w:r w:rsidRPr="003F618A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артку</w:t>
      </w:r>
      <w:r w:rsidRPr="003F618A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ити</w:t>
      </w:r>
      <w:r w:rsidRPr="003F618A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3F618A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активувати</w:t>
      </w:r>
      <w:r w:rsidRPr="003F618A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ку;  </w:t>
      </w:r>
    </w:p>
    <w:p w14:paraId="41BA7EB3" w14:textId="5796746D" w:rsidR="00CC64D3" w:rsidRPr="003F618A" w:rsidRDefault="005F0D15" w:rsidP="00CC64D3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5.1.2.</w:t>
      </w:r>
      <w:r w:rsidR="001A7F29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="00A65E9D" w:rsidRPr="003F618A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здійснити повну (стовідсоткову) оплату покупки</w:t>
      </w:r>
      <w:r w:rsidR="00B93AD7" w:rsidRPr="003F618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="00B93AD7" w:rsidRPr="003F618A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товару</w:t>
      </w:r>
      <w:r w:rsidR="00A65E9D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="00B1446E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="00B1446E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="00B1446E" w:rsidRPr="003F618A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="00B1446E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допомогою Картки на будь-яку суму через </w:t>
      </w:r>
      <w:r w:rsidR="005C1B6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платіжний </w:t>
      </w:r>
      <w:r w:rsidR="00B1446E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термінал АТ «Райффайзен Банк Аваль» в Місц</w:t>
      </w:r>
      <w:r w:rsidR="003F618A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і</w:t>
      </w:r>
      <w:r w:rsidR="00B1446E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проведення Акції та отримати Заохочення Акції.  </w:t>
      </w:r>
    </w:p>
    <w:p w14:paraId="0018CB45" w14:textId="2E4D04A5" w:rsidR="00CC64D3" w:rsidRPr="003F618A" w:rsidRDefault="00CC64D3" w:rsidP="00CC64D3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Кожен Учасник не обмежений у кількості </w:t>
      </w:r>
      <w:proofErr w:type="spellStart"/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оплат</w:t>
      </w:r>
      <w:proofErr w:type="spellEnd"/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та придбання товарів в Місц</w:t>
      </w:r>
      <w:r w:rsidR="005E0138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ях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проведення Акції, здійснених на умовах Акції.</w:t>
      </w:r>
    </w:p>
    <w:p w14:paraId="27D2C182" w14:textId="77777777" w:rsidR="00056AB6" w:rsidRPr="003F618A" w:rsidRDefault="005F0D15" w:rsidP="00B1446E">
      <w:pPr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5.2.</w:t>
      </w:r>
      <w:r w:rsidRPr="003F618A">
        <w:rPr>
          <w:rFonts w:ascii="Times New Roman" w:hAnsi="Times New Roman" w:cs="Times New Roman"/>
          <w:color w:val="000000"/>
          <w:spacing w:val="37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Не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ідают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м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ії:  </w:t>
      </w:r>
    </w:p>
    <w:p w14:paraId="5B565238" w14:textId="48565924" w:rsidR="00056AB6" w:rsidRPr="003F618A" w:rsidRDefault="005F0D15" w:rsidP="00B1446E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5.2.1. </w:t>
      </w:r>
      <w:r w:rsidR="008E45E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придбання 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товарів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 які було здійснено до «00» годин «00» хвилин «</w:t>
      </w:r>
      <w:r w:rsidR="00D921CC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20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квіт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2021 року та після «23» годин «59»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хвилин «</w:t>
      </w:r>
      <w:r w:rsidR="00D921CC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20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квіт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202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2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року за київським часом; </w:t>
      </w:r>
    </w:p>
    <w:p w14:paraId="5407236F" w14:textId="783FF2E6" w:rsidR="005E0138" w:rsidRPr="003F618A" w:rsidRDefault="005E0138" w:rsidP="005E0138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5.2.2. придбання тютюнових виробів у </w:t>
      </w:r>
      <w:r w:rsidR="003F618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ісцях проведення </w:t>
      </w:r>
      <w:r w:rsidR="003F618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кції </w:t>
      </w:r>
      <w:r w:rsidR="003F618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із залученням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Партнера 1</w:t>
      </w:r>
      <w:r w:rsidR="003F618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 вказаних в п.3.1.1. Правил.</w:t>
      </w:r>
    </w:p>
    <w:p w14:paraId="56D6529C" w14:textId="33A69006" w:rsidR="00B1446E" w:rsidRPr="003F618A" w:rsidRDefault="005F0D15" w:rsidP="008E45EA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5.2.</w:t>
      </w:r>
      <w:r w:rsidR="005E0138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b/>
          <w:bCs/>
          <w:color w:val="000000"/>
          <w:spacing w:val="152"/>
          <w:sz w:val="20"/>
          <w:szCs w:val="20"/>
          <w:lang w:val="uk-UA"/>
        </w:rPr>
        <w:t xml:space="preserve"> 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3F618A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дь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яких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інш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іжних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к,</w:t>
      </w:r>
      <w:r w:rsidRPr="003F618A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ім</w:t>
      </w:r>
      <w:r w:rsidRPr="003F618A">
        <w:rPr>
          <w:rFonts w:ascii="Times New Roman" w:hAnsi="Times New Roman" w:cs="Times New Roman"/>
          <w:color w:val="000000"/>
          <w:spacing w:val="5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proofErr w:type="spellStart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B5074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их ба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="008E45EA" w:rsidRPr="003F618A">
        <w:rPr>
          <w:rFonts w:ascii="Times New Roman" w:hAnsi="Times New Roman" w:cs="Times New Roman"/>
          <w:color w:val="000000"/>
          <w:spacing w:val="86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України</w:t>
      </w:r>
      <w:r w:rsidR="00AB36F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Республіки Молдова</w:t>
      </w:r>
      <w:r w:rsidR="00B1446E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14:paraId="199D1ED0" w14:textId="6BDAAD12" w:rsidR="005C1B65" w:rsidRPr="003F618A" w:rsidRDefault="00B1446E" w:rsidP="005C1B65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sectPr w:rsidR="005C1B65" w:rsidRPr="003F618A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5.2.</w:t>
      </w:r>
      <w:r w:rsidR="005E0138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  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оплати,</w:t>
      </w:r>
      <w:r w:rsidRPr="003F618A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не за допомогою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терміналу АТ «Райффайзен Банк Аваль» в </w:t>
      </w:r>
      <w:r w:rsidR="005E0138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Місцях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проведення Акції</w:t>
      </w:r>
      <w:r w:rsidR="005C1B6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</w:p>
    <w:p w14:paraId="5B66B9C1" w14:textId="7A33FE78" w:rsidR="00056AB6" w:rsidRPr="003F618A" w:rsidRDefault="005F0D15" w:rsidP="00B1446E">
      <w:pPr>
        <w:spacing w:line="252" w:lineRule="exact"/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 ти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сами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ідт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ердж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фак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ай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ленн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 ци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лами</w:t>
      </w:r>
      <w:r w:rsidRPr="003F618A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  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дают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без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зг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ду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0EF0F7A9" w14:textId="77777777" w:rsidR="00056AB6" w:rsidRPr="003F618A" w:rsidRDefault="005F0D15" w:rsidP="003F618A">
      <w:pPr>
        <w:spacing w:before="149"/>
        <w:ind w:left="332" w:right="335" w:firstLine="367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Pr="003F618A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ОН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З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ОЧ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ЕН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Ь 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D59BA01" w14:textId="10BF273F" w:rsidR="00056AB6" w:rsidRPr="003F618A" w:rsidRDefault="005F0D15" w:rsidP="003F618A">
      <w:pPr>
        <w:tabs>
          <w:tab w:val="left" w:pos="709"/>
          <w:tab w:val="left" w:pos="851"/>
        </w:tabs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6.1.</w:t>
      </w:r>
      <w:r w:rsidRPr="003F618A">
        <w:rPr>
          <w:rFonts w:ascii="Times New Roman" w:hAnsi="Times New Roman" w:cs="Times New Roman"/>
          <w:b/>
          <w:bCs/>
          <w:color w:val="000000"/>
          <w:spacing w:val="31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ням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="001A7F29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: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6418744" w14:textId="3F2E6CA6" w:rsidR="00056AB6" w:rsidRPr="003F618A" w:rsidRDefault="005F0D15" w:rsidP="003F618A">
      <w:pPr>
        <w:spacing w:line="252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6.1.1.</w:t>
      </w:r>
      <w:r w:rsidRPr="003F618A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Знижк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="00FF6A4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*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1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</w:t>
      </w:r>
      <w:r w:rsidRPr="003F618A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%</w:t>
      </w:r>
      <w:r w:rsidRPr="003F618A">
        <w:rPr>
          <w:rFonts w:ascii="Times New Roman" w:hAnsi="Times New Roman" w:cs="Times New Roman"/>
          <w:color w:val="000000"/>
          <w:spacing w:val="-1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(п'я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ідсо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ків)</w:t>
      </w:r>
      <w:r w:rsidRPr="003F618A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д</w:t>
      </w:r>
      <w:r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сум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="00BF7EB1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="00BF7EB1" w:rsidRPr="003F618A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уп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="00BF7EB1"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="00BF7EB1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арі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в</w:t>
      </w:r>
      <w:r w:rsidR="001A7F29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в Місці проведення Акції</w:t>
      </w:r>
      <w:r w:rsidR="00A6574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«Заохочення»)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1AEEF972" w14:textId="730ADF5D" w:rsidR="00056AB6" w:rsidRPr="003F618A" w:rsidRDefault="005F0D15" w:rsidP="003F618A">
      <w:pPr>
        <w:spacing w:line="247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Під</w:t>
      </w:r>
      <w:r w:rsidRPr="003F618A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«знижкою»</w:t>
      </w:r>
      <w:r w:rsidRPr="003F618A">
        <w:rPr>
          <w:rFonts w:ascii="Times New Roman" w:hAnsi="Times New Roman" w:cs="Times New Roman"/>
          <w:color w:val="000000"/>
          <w:spacing w:val="34"/>
          <w:sz w:val="20"/>
          <w:szCs w:val="20"/>
          <w:lang w:val="uk-UA"/>
        </w:rPr>
        <w:t xml:space="preserve"> </w:t>
      </w:r>
      <w:r w:rsidR="00FF6A4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йдеться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="00FF6A4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про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процентн</w:t>
      </w:r>
      <w:r w:rsidR="00FF6A4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ставк</w:t>
      </w:r>
      <w:r w:rsidR="00FF6A4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, на яку знижується сума </w:t>
      </w:r>
      <w:r w:rsidR="00E109E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оплати за 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</w:t>
      </w:r>
      <w:r w:rsidR="00BF7EB1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</w:t>
      </w:r>
      <w:r w:rsidR="00E109E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="001A7F29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в Місці проведення Акції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.  </w:t>
      </w:r>
    </w:p>
    <w:p w14:paraId="52E4649D" w14:textId="77777777" w:rsidR="002D7540" w:rsidRPr="003F618A" w:rsidRDefault="005F0D15" w:rsidP="003F618A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Знижка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ідсу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шим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жкам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</w:p>
    <w:p w14:paraId="1674C348" w14:textId="2B075213" w:rsidR="00056AB6" w:rsidRPr="003F618A" w:rsidRDefault="005F0D15" w:rsidP="003F618A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Строк викорис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 Зао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очення обм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жує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Періодом проведення Акції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62D765FA" w14:textId="73E2225A" w:rsidR="00BF7EB1" w:rsidRPr="003F618A" w:rsidRDefault="005F0D15" w:rsidP="003F618A">
      <w:pPr>
        <w:spacing w:line="252" w:lineRule="exact"/>
        <w:ind w:left="360" w:right="33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6.2.</w:t>
      </w:r>
      <w:r w:rsidR="00FF6A4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 весь Період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роведен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 Акції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дин Учасн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 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 отри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ати Заохо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ення 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 кількос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і, що </w:t>
      </w:r>
      <w:r w:rsidR="00BF7EB1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ідповідає кі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ькос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</w:t>
      </w:r>
      <w:r w:rsidR="00BF7EB1" w:rsidRPr="003F618A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="005C1B6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покупок </w:t>
      </w:r>
      <w:r w:rsidR="00BF7EB1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оварів, зді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снених у </w:t>
      </w:r>
      <w:r w:rsidR="00BF7EB1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овіднос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 Розділом 5 П</w:t>
      </w:r>
      <w:r w:rsidR="00BF7EB1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="00BF7EB1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</w:t>
      </w:r>
      <w:r w:rsidR="00BF7EB1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</w:p>
    <w:p w14:paraId="387E98E6" w14:textId="2CE3CA61" w:rsidR="00056AB6" w:rsidRPr="003F618A" w:rsidRDefault="005F0D15" w:rsidP="003F618A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="00A6574A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бути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для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собис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У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не 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оз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еклам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го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6BBC88A4" w14:textId="1DE8C636" w:rsidR="00056AB6" w:rsidRPr="003F618A" w:rsidRDefault="005F0D15" w:rsidP="00BD39D1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="00A6574A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r w:rsidR="008E45E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uk-UA"/>
        </w:rPr>
        <w:t>ДФТ/БФГХ</w:t>
      </w:r>
      <w:r w:rsidR="000940D5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залиша</w:t>
      </w:r>
      <w:r w:rsidR="008455E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ють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 соб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ю право збільшити/змінити Фонд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аохочень 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 або включити в Акці</w:t>
      </w:r>
      <w:r w:rsidR="00A6574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дода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кові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ня, не передбачені цими Правилами, або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ідвищи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и вартість наявних Зао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Якщо 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кі зміни будуть мати місце, </w:t>
      </w:r>
      <w:r w:rsidR="008E45E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ru-RU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повідомляю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про них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порядку, 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редбаченом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 Розділі 4 Правил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376C3AA2" w14:textId="76FBAE25" w:rsidR="006908AB" w:rsidRPr="003F618A" w:rsidRDefault="006908AB" w:rsidP="00BD39D1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="00EE2CA4" w:rsidRPr="003F618A">
        <w:rPr>
          <w:rFonts w:ascii="Times New Roman" w:hAnsi="Times New Roman" w:cs="Times New Roman"/>
          <w:b/>
          <w:bCs/>
          <w:color w:val="010302"/>
          <w:sz w:val="20"/>
          <w:szCs w:val="20"/>
          <w:lang w:val="uk-UA"/>
        </w:rPr>
        <w:t>5</w:t>
      </w:r>
      <w:r w:rsidRPr="003F618A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. </w:t>
      </w:r>
      <w:bookmarkStart w:id="1" w:name="_Hlk68611289"/>
      <w:r w:rsidRPr="003F618A">
        <w:rPr>
          <w:rFonts w:ascii="Times New Roman" w:hAnsi="Times New Roman" w:cs="Times New Roman"/>
          <w:sz w:val="20"/>
          <w:szCs w:val="20"/>
          <w:lang w:val="uk-UA"/>
        </w:rPr>
        <w:t>Пропозиція не може бути використана у поєднанні з іншими програмами лояльності</w:t>
      </w:r>
      <w:bookmarkEnd w:id="1"/>
      <w:r w:rsidRPr="003F618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AD2FAA8" w14:textId="7D262FAF" w:rsidR="00056AB6" w:rsidRPr="003F618A" w:rsidRDefault="005F0D15" w:rsidP="00BD39D1">
      <w:pPr>
        <w:spacing w:before="160"/>
        <w:ind w:left="360" w:right="335" w:firstLine="3687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7. </w:t>
      </w:r>
      <w:r w:rsidR="00842861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ОТРИМАННЯ З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ОХОЧЕНЬ АКЦІЇ  </w:t>
      </w:r>
    </w:p>
    <w:p w14:paraId="4AE6DB45" w14:textId="185DEE3A" w:rsidR="00056AB6" w:rsidRPr="003F618A" w:rsidRDefault="005F0D15" w:rsidP="00BD39D1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7.1.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Фактом отри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анням Заохочення Учасн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надання Зн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жки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="0037626F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КИЇВРІАНТА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="00A6574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455E3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Знижка надається автоматично.</w:t>
      </w:r>
    </w:p>
    <w:p w14:paraId="4374B672" w14:textId="1F30C8F7" w:rsidR="00056AB6" w:rsidRPr="003F618A" w:rsidRDefault="005F0D15" w:rsidP="00BD39D1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7.2.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ru-RU"/>
        </w:rPr>
        <w:t>ДФТ/БФГХ/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мают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право</w:t>
      </w:r>
      <w:r w:rsidR="00A6574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відмовити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участі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собі,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яка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ала/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еналежним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чином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всі</w:t>
      </w:r>
      <w:r w:rsidRPr="003F618A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 Акції,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зазначе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в цих Правилах.   </w:t>
      </w:r>
    </w:p>
    <w:p w14:paraId="6F880190" w14:textId="2D9A78D5" w:rsidR="00056AB6" w:rsidRPr="003F618A" w:rsidRDefault="005F0D15" w:rsidP="00BD39D1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</w:t>
      </w:r>
      <w:r w:rsidR="00A6574A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ru-RU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 несуть відповідальн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сті за неможли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вчинен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 передбачених цими 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авилами ді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й,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спрямованих на реаліза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ію Ак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ерез 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одовже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або 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силення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бм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вальних заходів, введен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рішеннями  орга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ів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жавн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влад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та/або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місцевог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само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рядування,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тому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с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лі,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тих,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3F618A">
        <w:rPr>
          <w:rFonts w:ascii="Times New Roman" w:hAnsi="Times New Roman" w:cs="Times New Roman"/>
          <w:color w:val="000000"/>
          <w:spacing w:val="4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спрямовані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боротьбу</w:t>
      </w:r>
      <w:r w:rsidRPr="003F618A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епіде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іями,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пандеміями,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ощо.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цьому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випадку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uk-UA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уть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прийняти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рішення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</w:t>
      </w:r>
      <w:r w:rsidRPr="003F618A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відтер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інува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Акції</w:t>
      </w:r>
      <w:r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зміну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її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ов,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ючаючи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3F618A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вру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ення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чень,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повідомивши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Учасн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 пор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дку, 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ередба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еному Розділом 4 П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авил.   </w:t>
      </w:r>
    </w:p>
    <w:p w14:paraId="4FB0DC76" w14:textId="05744BDE" w:rsidR="00056AB6" w:rsidRPr="003F618A" w:rsidRDefault="0097713A" w:rsidP="00BD39D1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uk-UA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="00013FE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зві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яються від відповідальн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ра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н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стання форс</w:t>
      </w:r>
      <w:r w:rsidR="005F0D15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мажорни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обставин, т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як стихій</w:t>
      </w:r>
      <w:r w:rsidR="005F0D15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  лиха,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пожежа,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повінь,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військові</w:t>
      </w:r>
      <w:r w:rsidR="005F0D15" w:rsidRPr="003F618A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дії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будь-якого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характе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у,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блокади,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сут</w:t>
      </w:r>
      <w:r w:rsidR="005F0D15"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єві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зміни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законодавстві,</w:t>
      </w:r>
      <w:r w:rsidR="005F0D15" w:rsidRPr="003F618A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діють</w:t>
      </w:r>
      <w:r w:rsidR="005F0D15"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  території</w:t>
      </w:r>
      <w:r w:rsidR="005F0D15"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проведення</w:t>
      </w:r>
      <w:r w:rsidR="005F0D15"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="005F0D15"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ш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="005F0D15"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епідв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="005F0D15"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олю</w:t>
      </w:r>
      <w:r w:rsidR="005F0D15" w:rsidRPr="003F618A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="005F0D15" w:rsidRPr="003F618A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боку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uk-UA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бставини</w:t>
      </w:r>
      <w:r w:rsidR="005F0D15"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="005F0D15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44825FB" w14:textId="3938C570" w:rsidR="00056AB6" w:rsidRPr="003F618A" w:rsidRDefault="005F0D15" w:rsidP="00BD39D1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</w:t>
      </w:r>
      <w:r w:rsidR="00A6574A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ru-RU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несуть відпо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ідальнос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за неможли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отрима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Заохочення Учасник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 у зв’язку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будь-якими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обставинами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знаходяться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поза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межами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контр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лю</w:t>
      </w:r>
      <w:r w:rsidRPr="003F618A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ru-RU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3F618A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тех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ічні</w:t>
      </w:r>
      <w:r w:rsidRPr="003F618A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проблеми</w:t>
      </w:r>
      <w:r w:rsidRPr="003F618A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переда</w:t>
      </w:r>
      <w:r w:rsidRPr="003F618A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ею даних при ви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к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ористанні кан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лів зв’язк</w:t>
      </w:r>
      <w:r w:rsidRPr="003F618A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під час проведення Акції.  </w:t>
      </w:r>
    </w:p>
    <w:p w14:paraId="672011E5" w14:textId="77777777" w:rsidR="00A6574A" w:rsidRPr="003F618A" w:rsidRDefault="00A6574A" w:rsidP="00BD39D1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</w:p>
    <w:p w14:paraId="1EE5DDFC" w14:textId="1B5CB26E" w:rsidR="00056AB6" w:rsidRPr="003F618A" w:rsidRDefault="005F0D15" w:rsidP="00BD39D1">
      <w:pPr>
        <w:tabs>
          <w:tab w:val="left" w:pos="4614"/>
        </w:tabs>
        <w:ind w:left="332" w:right="335" w:firstLine="371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8. </w:t>
      </w:r>
      <w:r w:rsidR="00842861"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ІНШІ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3F618A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C80CD9F" w14:textId="2D90745D" w:rsidR="005C1B65" w:rsidRPr="003F618A" w:rsidRDefault="005F0D15" w:rsidP="005C1B65">
      <w:pPr>
        <w:pStyle w:val="a4"/>
        <w:tabs>
          <w:tab w:val="left" w:pos="426"/>
          <w:tab w:val="left" w:pos="567"/>
          <w:tab w:val="left" w:pos="851"/>
        </w:tabs>
        <w:autoSpaceDE w:val="0"/>
        <w:autoSpaceDN w:val="0"/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8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1</w:t>
      </w:r>
      <w:r w:rsidRPr="003F618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3F618A">
        <w:rPr>
          <w:rFonts w:ascii="Times New Roman" w:hAnsi="Times New Roman" w:cs="Times New Roman"/>
          <w:b/>
          <w:bCs/>
          <w:color w:val="000000"/>
          <w:spacing w:val="191"/>
          <w:sz w:val="20"/>
          <w:szCs w:val="20"/>
          <w:lang w:val="uk-UA"/>
        </w:rPr>
        <w:t xml:space="preserve"> </w:t>
      </w:r>
      <w:r w:rsidR="005C1B65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Участь в </w:t>
      </w:r>
      <w:r w:rsidR="00746CA2" w:rsidRPr="003F618A">
        <w:rPr>
          <w:rFonts w:ascii="Times New Roman" w:hAnsi="Times New Roman" w:cs="Times New Roman"/>
          <w:sz w:val="20"/>
          <w:szCs w:val="20"/>
          <w:lang w:val="uk-UA"/>
        </w:rPr>
        <w:t>Акції</w:t>
      </w:r>
      <w:r w:rsidR="005C1B65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безкоштовна. Акція не є азартною грою та не може бути використана в будь-</w:t>
      </w:r>
      <w:r w:rsidR="00511329" w:rsidRPr="003F618A">
        <w:rPr>
          <w:rFonts w:ascii="Times New Roman" w:hAnsi="Times New Roman" w:cs="Times New Roman"/>
          <w:sz w:val="20"/>
          <w:szCs w:val="20"/>
          <w:lang w:val="uk-UA"/>
        </w:rPr>
        <w:t>якій</w:t>
      </w:r>
      <w:r w:rsidR="005C1B65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формі азартних ігор.</w:t>
      </w:r>
    </w:p>
    <w:p w14:paraId="145D1179" w14:textId="38134DC5" w:rsidR="005C1B65" w:rsidRPr="003F618A" w:rsidRDefault="005C1B65" w:rsidP="005C1B65">
      <w:pPr>
        <w:pStyle w:val="a4"/>
        <w:numPr>
          <w:ilvl w:val="1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ind w:left="426" w:right="335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</w:t>
      </w:r>
      <w:r w:rsidR="0097713A" w:rsidRPr="003F618A">
        <w:rPr>
          <w:rFonts w:ascii="Times New Roman" w:hAnsi="Times New Roman" w:cs="Times New Roman"/>
          <w:sz w:val="20"/>
          <w:szCs w:val="20"/>
          <w:lang w:val="uk-UA"/>
        </w:rPr>
        <w:t>розгляд відповідних звернень та прийняття рішень здійснюється МС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. Рішення </w:t>
      </w:r>
      <w:r w:rsidR="0097713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МС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є остаточним та оскарженню не підлягає. </w:t>
      </w:r>
    </w:p>
    <w:p w14:paraId="51741816" w14:textId="598F34E0" w:rsidR="005C1B65" w:rsidRPr="003F618A" w:rsidRDefault="005C1B65" w:rsidP="005C1B6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>8.3.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У разі відмови Учасника, що здобув право на отримання Заохочення, від отримання ним Заохочення, будь-які претензії такого Учасника з цього приводу не приймаються і не розглядаються 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ru-RU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. У випадку відмови від отримання Заохочення подальші претензії Учасника щодо отримання будь-яких компенсацій або повернення права на отримання відповідного Заохочення не приймаються і не розглядаються. </w:t>
      </w:r>
    </w:p>
    <w:p w14:paraId="6DCCE89E" w14:textId="0EC53D93" w:rsidR="005C1B65" w:rsidRPr="003F618A" w:rsidRDefault="005C1B65" w:rsidP="005C1B6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>8.4.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Під час проведення Акції чи після її закінчення </w:t>
      </w:r>
      <w:r w:rsidR="0097713A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="005E0138" w:rsidRPr="003F618A">
        <w:rPr>
          <w:rFonts w:ascii="Times New Roman" w:hAnsi="Times New Roman" w:cs="Times New Roman"/>
          <w:sz w:val="20"/>
          <w:szCs w:val="20"/>
          <w:lang w:val="uk-UA"/>
        </w:rPr>
        <w:t>ДФТ/БФГХ</w:t>
      </w:r>
      <w:r w:rsidR="005E0138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37626F" w:rsidRPr="003F618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не зобов’язані листуватися з потенційними учасниками Акції та надавати пояснення в усній чи письмовій формі з питань, що стосуються умов проведення Акції. </w:t>
      </w:r>
    </w:p>
    <w:p w14:paraId="6904F36D" w14:textId="3AC3F26F" w:rsidR="005C1B65" w:rsidRPr="003F618A" w:rsidRDefault="005C1B65" w:rsidP="005C1B6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>8.5.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Правила затверджені </w:t>
      </w:r>
      <w:r w:rsidR="0097713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МС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та діють протягом Періоду </w:t>
      </w:r>
      <w:r w:rsidR="003F618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проведення 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>Акції.</w:t>
      </w:r>
    </w:p>
    <w:p w14:paraId="3635A813" w14:textId="3B94876B" w:rsidR="008518D9" w:rsidRPr="003F618A" w:rsidRDefault="008518D9" w:rsidP="005C1B6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618A">
        <w:rPr>
          <w:rFonts w:ascii="Times New Roman" w:hAnsi="Times New Roman" w:cs="Times New Roman"/>
          <w:b/>
          <w:bCs/>
          <w:sz w:val="20"/>
          <w:szCs w:val="20"/>
          <w:lang w:val="uk-UA"/>
        </w:rPr>
        <w:t>8.6.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Повернення товарів, придбаних </w:t>
      </w:r>
      <w:r w:rsidR="0097713A" w:rsidRPr="003F618A">
        <w:rPr>
          <w:rFonts w:ascii="Times New Roman" w:hAnsi="Times New Roman" w:cs="Times New Roman"/>
          <w:sz w:val="20"/>
          <w:szCs w:val="20"/>
          <w:lang w:val="uk-UA"/>
        </w:rPr>
        <w:t>в рамках даної Акції,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відбувається на загальних засадах</w:t>
      </w:r>
      <w:r w:rsidR="00ED296E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97713A" w:rsidRPr="003F618A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 Учаснику не надається </w:t>
      </w:r>
      <w:r w:rsidR="00ED296E" w:rsidRPr="003F618A">
        <w:rPr>
          <w:rFonts w:ascii="Times New Roman" w:hAnsi="Times New Roman" w:cs="Times New Roman"/>
          <w:sz w:val="20"/>
          <w:szCs w:val="20"/>
          <w:lang w:val="uk-UA"/>
        </w:rPr>
        <w:t>Заохочення Акції</w:t>
      </w:r>
      <w:r w:rsidRPr="003F618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97E1D45" w14:textId="77777777" w:rsidR="008518D9" w:rsidRPr="003F618A" w:rsidRDefault="008518D9" w:rsidP="005C1B6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970796" w14:textId="77777777" w:rsidR="005F65FA" w:rsidRPr="003F618A" w:rsidRDefault="005F65FA" w:rsidP="005C1B6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F0AB718" w14:textId="77777777" w:rsidR="005F65FA" w:rsidRPr="003F618A" w:rsidRDefault="005F65FA" w:rsidP="005C1B6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C243D9" w14:textId="77777777" w:rsidR="00056AB6" w:rsidRPr="003F618A" w:rsidRDefault="00056AB6" w:rsidP="00BD39D1">
      <w:pPr>
        <w:ind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56AB6" w:rsidRPr="003F618A"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AF2"/>
    <w:multiLevelType w:val="multilevel"/>
    <w:tmpl w:val="8E6E94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F04669"/>
    <w:multiLevelType w:val="multilevel"/>
    <w:tmpl w:val="E6A04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621E73F3"/>
    <w:multiLevelType w:val="hybridMultilevel"/>
    <w:tmpl w:val="960EFFE8"/>
    <w:lvl w:ilvl="0" w:tplc="0C683EC6">
      <w:start w:val="1"/>
      <w:numFmt w:val="decimal"/>
      <w:lvlText w:val="%1."/>
      <w:lvlJc w:val="left"/>
      <w:pPr>
        <w:ind w:left="3823" w:hanging="40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4503" w:hanging="360"/>
      </w:pPr>
    </w:lvl>
    <w:lvl w:ilvl="2" w:tplc="0422001B" w:tentative="1">
      <w:start w:val="1"/>
      <w:numFmt w:val="lowerRoman"/>
      <w:lvlText w:val="%3."/>
      <w:lvlJc w:val="right"/>
      <w:pPr>
        <w:ind w:left="5223" w:hanging="180"/>
      </w:pPr>
    </w:lvl>
    <w:lvl w:ilvl="3" w:tplc="0422000F" w:tentative="1">
      <w:start w:val="1"/>
      <w:numFmt w:val="decimal"/>
      <w:lvlText w:val="%4."/>
      <w:lvlJc w:val="left"/>
      <w:pPr>
        <w:ind w:left="5943" w:hanging="360"/>
      </w:pPr>
    </w:lvl>
    <w:lvl w:ilvl="4" w:tplc="04220019" w:tentative="1">
      <w:start w:val="1"/>
      <w:numFmt w:val="lowerLetter"/>
      <w:lvlText w:val="%5."/>
      <w:lvlJc w:val="left"/>
      <w:pPr>
        <w:ind w:left="6663" w:hanging="360"/>
      </w:pPr>
    </w:lvl>
    <w:lvl w:ilvl="5" w:tplc="0422001B" w:tentative="1">
      <w:start w:val="1"/>
      <w:numFmt w:val="lowerRoman"/>
      <w:lvlText w:val="%6."/>
      <w:lvlJc w:val="right"/>
      <w:pPr>
        <w:ind w:left="7383" w:hanging="180"/>
      </w:pPr>
    </w:lvl>
    <w:lvl w:ilvl="6" w:tplc="0422000F" w:tentative="1">
      <w:start w:val="1"/>
      <w:numFmt w:val="decimal"/>
      <w:lvlText w:val="%7."/>
      <w:lvlJc w:val="left"/>
      <w:pPr>
        <w:ind w:left="8103" w:hanging="360"/>
      </w:pPr>
    </w:lvl>
    <w:lvl w:ilvl="7" w:tplc="04220019" w:tentative="1">
      <w:start w:val="1"/>
      <w:numFmt w:val="lowerLetter"/>
      <w:lvlText w:val="%8."/>
      <w:lvlJc w:val="left"/>
      <w:pPr>
        <w:ind w:left="8823" w:hanging="360"/>
      </w:pPr>
    </w:lvl>
    <w:lvl w:ilvl="8" w:tplc="0422001B" w:tentative="1">
      <w:start w:val="1"/>
      <w:numFmt w:val="lowerRoman"/>
      <w:lvlText w:val="%9."/>
      <w:lvlJc w:val="right"/>
      <w:pPr>
        <w:ind w:left="9543" w:hanging="180"/>
      </w:pPr>
    </w:lvl>
  </w:abstractNum>
  <w:abstractNum w:abstractNumId="3" w15:restartNumberingAfterBreak="0">
    <w:nsid w:val="74275A6D"/>
    <w:multiLevelType w:val="multilevel"/>
    <w:tmpl w:val="08F2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B6"/>
    <w:rsid w:val="00013FE0"/>
    <w:rsid w:val="00056AB6"/>
    <w:rsid w:val="000940D5"/>
    <w:rsid w:val="000B5CB0"/>
    <w:rsid w:val="000C1D2F"/>
    <w:rsid w:val="000C5CCB"/>
    <w:rsid w:val="00121CB6"/>
    <w:rsid w:val="00154D83"/>
    <w:rsid w:val="00172D6D"/>
    <w:rsid w:val="001A7F29"/>
    <w:rsid w:val="001B5074"/>
    <w:rsid w:val="00237FDE"/>
    <w:rsid w:val="00246DA6"/>
    <w:rsid w:val="00290425"/>
    <w:rsid w:val="002D7540"/>
    <w:rsid w:val="002F1A3A"/>
    <w:rsid w:val="003637EB"/>
    <w:rsid w:val="00370B29"/>
    <w:rsid w:val="0037626F"/>
    <w:rsid w:val="003F618A"/>
    <w:rsid w:val="004A1F98"/>
    <w:rsid w:val="00511329"/>
    <w:rsid w:val="005C1B65"/>
    <w:rsid w:val="005E0138"/>
    <w:rsid w:val="005F0D15"/>
    <w:rsid w:val="005F65FA"/>
    <w:rsid w:val="006908AB"/>
    <w:rsid w:val="00717431"/>
    <w:rsid w:val="00746CA2"/>
    <w:rsid w:val="00754501"/>
    <w:rsid w:val="0077390C"/>
    <w:rsid w:val="007911B7"/>
    <w:rsid w:val="00842861"/>
    <w:rsid w:val="008455E3"/>
    <w:rsid w:val="008518D9"/>
    <w:rsid w:val="008577B9"/>
    <w:rsid w:val="008C3BD8"/>
    <w:rsid w:val="008E45EA"/>
    <w:rsid w:val="00970CB8"/>
    <w:rsid w:val="0097713A"/>
    <w:rsid w:val="009E417D"/>
    <w:rsid w:val="00A6574A"/>
    <w:rsid w:val="00A65E9D"/>
    <w:rsid w:val="00AB36F5"/>
    <w:rsid w:val="00AC212C"/>
    <w:rsid w:val="00AF44C2"/>
    <w:rsid w:val="00B00408"/>
    <w:rsid w:val="00B1446E"/>
    <w:rsid w:val="00B14CBF"/>
    <w:rsid w:val="00B62FDB"/>
    <w:rsid w:val="00B93AD7"/>
    <w:rsid w:val="00BD39D1"/>
    <w:rsid w:val="00BD58B1"/>
    <w:rsid w:val="00BF7EB1"/>
    <w:rsid w:val="00CC64D3"/>
    <w:rsid w:val="00D921CC"/>
    <w:rsid w:val="00DD303C"/>
    <w:rsid w:val="00E05ABE"/>
    <w:rsid w:val="00E109EA"/>
    <w:rsid w:val="00ED296E"/>
    <w:rsid w:val="00EE2CA4"/>
    <w:rsid w:val="00EF0C53"/>
    <w:rsid w:val="00EF72A2"/>
    <w:rsid w:val="00F946DB"/>
    <w:rsid w:val="00FE6B04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9641"/>
  <w15:docId w15:val="{F2573ABA-A489-41C3-96C7-7AD35D0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2F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FD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F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F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F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2F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car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Denisova</dc:creator>
  <cp:lastModifiedBy>Tatyana Panchenko</cp:lastModifiedBy>
  <cp:revision>4</cp:revision>
  <dcterms:created xsi:type="dcterms:W3CDTF">2021-04-20T16:24:00Z</dcterms:created>
  <dcterms:modified xsi:type="dcterms:W3CDTF">2021-04-21T09:12:00Z</dcterms:modified>
</cp:coreProperties>
</file>